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345A3" w14:textId="77777777" w:rsidR="00B376B7" w:rsidRPr="00EF64D9" w:rsidRDefault="00B85C2C" w:rsidP="00E0664F">
      <w:pPr>
        <w:spacing w:line="276" w:lineRule="auto"/>
        <w:jc w:val="center"/>
        <w:outlineLvl w:val="0"/>
        <w:rPr>
          <w:rFonts w:ascii="Helvetica" w:hAnsi="Helvetica"/>
          <w:b/>
          <w:sz w:val="28"/>
          <w:szCs w:val="28"/>
          <w:lang w:val="fr-CH"/>
        </w:rPr>
      </w:pPr>
      <w:r w:rsidRPr="00EF64D9">
        <w:rPr>
          <w:rFonts w:ascii="Helvetica" w:hAnsi="Helvetica"/>
          <w:b/>
          <w:sz w:val="28"/>
          <w:szCs w:val="28"/>
          <w:lang w:val="fr-CH"/>
        </w:rPr>
        <w:t>PROCURATION</w:t>
      </w:r>
    </w:p>
    <w:p w14:paraId="78734338" w14:textId="77777777" w:rsidR="00B85C2C" w:rsidRDefault="00B85C2C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78E6C6B5" w14:textId="77777777" w:rsidR="00B85C2C" w:rsidRDefault="00B85C2C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48620843" w14:textId="77777777" w:rsidR="00EF64D9" w:rsidRDefault="00EF64D9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73E3CB94" w14:textId="77777777" w:rsidR="00B85C2C" w:rsidRDefault="00B85C2C" w:rsidP="00E0664F">
      <w:pPr>
        <w:spacing w:line="276" w:lineRule="auto"/>
        <w:jc w:val="both"/>
        <w:outlineLvl w:val="0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À qui de droit,</w:t>
      </w:r>
    </w:p>
    <w:p w14:paraId="0505D36C" w14:textId="77777777" w:rsidR="00B85C2C" w:rsidRDefault="00B85C2C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4B8C8404" w14:textId="77777777" w:rsidR="00B85C2C" w:rsidRDefault="00B85C2C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68B1669E" w14:textId="33E75889" w:rsidR="00C32E94" w:rsidRPr="00AE0A13" w:rsidRDefault="00B83CEE" w:rsidP="00E0664F">
      <w:pPr>
        <w:spacing w:line="276" w:lineRule="auto"/>
        <w:jc w:val="both"/>
        <w:rPr>
          <w:rFonts w:ascii="Helvetica" w:hAnsi="Helvetica"/>
          <w:color w:val="000000" w:themeColor="text1"/>
          <w:sz w:val="22"/>
          <w:szCs w:val="22"/>
          <w:lang w:val="fr-CH"/>
        </w:rPr>
      </w:pPr>
      <w:r>
        <w:rPr>
          <w:rFonts w:ascii="Helvetica" w:hAnsi="Helvetica"/>
          <w:color w:val="000000" w:themeColor="text1"/>
          <w:sz w:val="22"/>
          <w:szCs w:val="22"/>
          <w:lang w:val="fr-CH"/>
        </w:rPr>
        <w:t>L</w:t>
      </w:r>
      <w:r w:rsidR="00B85C2C" w:rsidRPr="00AE0A13">
        <w:rPr>
          <w:rFonts w:ascii="Helvetica" w:hAnsi="Helvetica"/>
          <w:color w:val="000000" w:themeColor="text1"/>
          <w:sz w:val="22"/>
          <w:szCs w:val="22"/>
          <w:lang w:val="fr-CH"/>
        </w:rPr>
        <w:t>e</w:t>
      </w:r>
      <w:r>
        <w:rPr>
          <w:rFonts w:ascii="Helvetica" w:hAnsi="Helvetica"/>
          <w:color w:val="000000" w:themeColor="text1"/>
          <w:sz w:val="22"/>
          <w:szCs w:val="22"/>
          <w:lang w:val="fr-CH"/>
        </w:rPr>
        <w:t>(la)</w:t>
      </w:r>
      <w:r w:rsidR="00B85C2C" w:rsidRPr="00AE0A13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</w:t>
      </w:r>
      <w:r w:rsidR="001C6C6D" w:rsidRPr="00AE0A13">
        <w:rPr>
          <w:rFonts w:ascii="Helvetica" w:hAnsi="Helvetica"/>
          <w:color w:val="000000" w:themeColor="text1"/>
          <w:sz w:val="22"/>
          <w:szCs w:val="22"/>
          <w:lang w:val="fr-CH"/>
        </w:rPr>
        <w:t>soussigné</w:t>
      </w:r>
      <w:r w:rsidR="00AE0A13" w:rsidRPr="00AE0A13">
        <w:rPr>
          <w:rFonts w:ascii="Helvetica" w:hAnsi="Helvetica"/>
          <w:color w:val="000000" w:themeColor="text1"/>
          <w:sz w:val="22"/>
          <w:szCs w:val="22"/>
          <w:lang w:val="fr-CH"/>
        </w:rPr>
        <w:t>(e)</w:t>
      </w:r>
      <w:r w:rsidR="00161D55" w:rsidRPr="00AE0A13">
        <w:rPr>
          <w:rFonts w:ascii="Helvetica" w:hAnsi="Helvetica"/>
          <w:color w:val="000000" w:themeColor="text1"/>
          <w:sz w:val="22"/>
          <w:szCs w:val="22"/>
          <w:lang w:val="fr-CH"/>
        </w:rPr>
        <w:t> :</w:t>
      </w:r>
    </w:p>
    <w:p w14:paraId="78BA9B14" w14:textId="77777777" w:rsidR="00C32E94" w:rsidRDefault="00C32E94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9DC4CBF" w14:textId="7CEA5EFB" w:rsidR="00C32E94" w:rsidRDefault="00D71561" w:rsidP="00E0664F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 w:rsidR="00B83CEE">
        <w:rPr>
          <w:rFonts w:ascii="Helvetica" w:hAnsi="Helvetica"/>
          <w:b/>
          <w:color w:val="0070C0"/>
          <w:sz w:val="22"/>
          <w:szCs w:val="22"/>
          <w:lang w:val="fr-CH"/>
        </w:rPr>
        <w:t>Raison sociale</w:t>
      </w:r>
      <w:r w:rsidR="00B83CEE">
        <w:rPr>
          <w:rFonts w:ascii="Helvetica" w:hAnsi="Helvetica"/>
          <w:sz w:val="22"/>
          <w:szCs w:val="22"/>
          <w:lang w:val="fr-CH"/>
        </w:rPr>
        <w:t xml:space="preserve"> ou </w:t>
      </w:r>
      <w:r w:rsidRPr="002573A6">
        <w:rPr>
          <w:rFonts w:ascii="Helvetica" w:hAnsi="Helvetica"/>
          <w:b/>
          <w:color w:val="0070C0"/>
          <w:sz w:val="22"/>
          <w:szCs w:val="22"/>
          <w:lang w:val="fr-CH"/>
        </w:rPr>
        <w:t>Prénom(s), Nom(s)</w:t>
      </w:r>
      <w:r w:rsidR="001D6521">
        <w:rPr>
          <w:rFonts w:ascii="Helvetica" w:hAnsi="Helvetica"/>
          <w:sz w:val="22"/>
          <w:szCs w:val="22"/>
          <w:lang w:val="fr-CH"/>
        </w:rPr>
        <w:t>]</w:t>
      </w:r>
    </w:p>
    <w:p w14:paraId="0379063E" w14:textId="3641258C" w:rsidR="00311A3E" w:rsidRDefault="00311A3E" w:rsidP="00E0664F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>
        <w:rPr>
          <w:rFonts w:ascii="Helvetica" w:hAnsi="Helvetica"/>
          <w:color w:val="0070C0"/>
          <w:sz w:val="22"/>
          <w:szCs w:val="22"/>
          <w:lang w:val="fr-CH"/>
        </w:rPr>
        <w:t>Adresse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54F13D9B" w14:textId="1BA1779C" w:rsidR="00385742" w:rsidRDefault="008028F0" w:rsidP="00E0664F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 w:rsidR="00B83CEE">
        <w:rPr>
          <w:rFonts w:ascii="Helvetica" w:hAnsi="Helvetica"/>
          <w:color w:val="0070C0"/>
          <w:sz w:val="22"/>
          <w:szCs w:val="22"/>
          <w:lang w:val="fr-CH"/>
        </w:rPr>
        <w:t>N° IDE</w:t>
      </w:r>
      <w:r w:rsidR="00B83CEE">
        <w:rPr>
          <w:rFonts w:ascii="Helvetica" w:hAnsi="Helvetica"/>
          <w:sz w:val="22"/>
          <w:szCs w:val="22"/>
          <w:lang w:val="fr-CH"/>
        </w:rPr>
        <w:t xml:space="preserve"> ou </w:t>
      </w:r>
      <w:r>
        <w:rPr>
          <w:rFonts w:ascii="Helvetica" w:hAnsi="Helvetica"/>
          <w:color w:val="0070C0"/>
          <w:sz w:val="22"/>
          <w:szCs w:val="22"/>
          <w:lang w:val="fr-CH"/>
        </w:rPr>
        <w:t>Né</w:t>
      </w:r>
      <w:r w:rsidR="00AE0A13">
        <w:rPr>
          <w:rFonts w:ascii="Helvetica" w:hAnsi="Helvetica"/>
          <w:color w:val="0070C0"/>
          <w:sz w:val="22"/>
          <w:szCs w:val="22"/>
          <w:lang w:val="fr-CH"/>
        </w:rPr>
        <w:t xml:space="preserve">(e) le : </w:t>
      </w:r>
      <w:r w:rsidR="00311A3E">
        <w:rPr>
          <w:rFonts w:ascii="Helvetica" w:hAnsi="Helvetica"/>
          <w:color w:val="0070C0"/>
          <w:sz w:val="22"/>
          <w:szCs w:val="22"/>
          <w:lang w:val="fr-CH"/>
        </w:rPr>
        <w:t>Date de naissance</w:t>
      </w:r>
      <w:r w:rsidR="001D6521">
        <w:rPr>
          <w:rFonts w:ascii="Helvetica" w:hAnsi="Helvetica"/>
          <w:sz w:val="22"/>
          <w:szCs w:val="22"/>
          <w:lang w:val="fr-CH"/>
        </w:rPr>
        <w:t>]</w:t>
      </w:r>
    </w:p>
    <w:p w14:paraId="45D54F48" w14:textId="77777777" w:rsidR="008D4042" w:rsidRDefault="008D4042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4ABED4A9" w14:textId="2CC00755" w:rsidR="006043F8" w:rsidRDefault="00D644A3" w:rsidP="00B65BA0">
      <w:pPr>
        <w:tabs>
          <w:tab w:val="left" w:pos="5670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="00B65BA0">
        <w:rPr>
          <w:rFonts w:ascii="Helvetica" w:hAnsi="Helvetica"/>
          <w:sz w:val="22"/>
          <w:szCs w:val="22"/>
          <w:lang w:val="fr-CH"/>
        </w:rPr>
        <w:t>(</w:t>
      </w:r>
      <w:r>
        <w:rPr>
          <w:rFonts w:ascii="Helvetica" w:hAnsi="Helvetica"/>
          <w:sz w:val="22"/>
          <w:szCs w:val="22"/>
          <w:lang w:val="fr-CH"/>
        </w:rPr>
        <w:t>ci-après :</w:t>
      </w:r>
      <w:r w:rsidR="00A628D0">
        <w:rPr>
          <w:rFonts w:ascii="Helvetica" w:hAnsi="Helvetica"/>
          <w:sz w:val="22"/>
          <w:szCs w:val="22"/>
          <w:lang w:val="fr-CH"/>
        </w:rPr>
        <w:t xml:space="preserve"> </w:t>
      </w:r>
      <w:r w:rsidR="00E137AB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le</w:t>
      </w:r>
      <w:r w:rsidR="00AF61CA">
        <w:rPr>
          <w:rFonts w:ascii="Helvetica" w:hAnsi="Helvetica"/>
          <w:color w:val="000000" w:themeColor="text1"/>
          <w:sz w:val="22"/>
          <w:szCs w:val="22"/>
          <w:lang w:val="fr-CH"/>
        </w:rPr>
        <w:t>(la)</w:t>
      </w:r>
      <w:r w:rsidR="00E137AB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« mandant</w:t>
      </w:r>
      <w:r w:rsidR="00AF61CA">
        <w:rPr>
          <w:rFonts w:ascii="Helvetica" w:hAnsi="Helvetica"/>
          <w:color w:val="000000" w:themeColor="text1"/>
          <w:sz w:val="22"/>
          <w:szCs w:val="22"/>
          <w:lang w:val="fr-CH"/>
        </w:rPr>
        <w:t>(e)</w:t>
      </w:r>
      <w:r w:rsidR="00E137AB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 »</w:t>
      </w:r>
      <w:r w:rsidR="00B65BA0">
        <w:rPr>
          <w:rFonts w:ascii="Helvetica" w:hAnsi="Helvetica"/>
          <w:color w:val="000000" w:themeColor="text1"/>
          <w:sz w:val="22"/>
          <w:szCs w:val="22"/>
          <w:lang w:val="fr-CH"/>
        </w:rPr>
        <w:t>)</w:t>
      </w:r>
    </w:p>
    <w:p w14:paraId="15F127F2" w14:textId="77777777" w:rsidR="006043F8" w:rsidRDefault="006043F8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34F4D2F" w14:textId="77777777" w:rsidR="00385742" w:rsidRDefault="00385742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donne procuration à</w:t>
      </w:r>
      <w:r w:rsidR="00161D55">
        <w:rPr>
          <w:rFonts w:ascii="Helvetica" w:hAnsi="Helvetica"/>
          <w:sz w:val="22"/>
          <w:szCs w:val="22"/>
          <w:lang w:val="fr-CH"/>
        </w:rPr>
        <w:t> :</w:t>
      </w:r>
    </w:p>
    <w:p w14:paraId="3450B740" w14:textId="77777777" w:rsidR="00B91A44" w:rsidRDefault="00B91A44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C1AABFC" w14:textId="423A5E38" w:rsidR="00AE0A13" w:rsidRDefault="00AE0A13" w:rsidP="00AE0A13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 w:rsidR="00B83CEE">
        <w:rPr>
          <w:rFonts w:ascii="Helvetica" w:hAnsi="Helvetica"/>
          <w:b/>
          <w:color w:val="0070C0"/>
          <w:sz w:val="22"/>
          <w:szCs w:val="22"/>
          <w:lang w:val="fr-CH"/>
        </w:rPr>
        <w:t>Raison sociale</w:t>
      </w:r>
      <w:r w:rsidR="00B83CEE">
        <w:rPr>
          <w:rFonts w:ascii="Helvetica" w:hAnsi="Helvetica"/>
          <w:sz w:val="22"/>
          <w:szCs w:val="22"/>
          <w:lang w:val="fr-CH"/>
        </w:rPr>
        <w:t xml:space="preserve"> ou </w:t>
      </w:r>
      <w:r w:rsidR="00B83CEE" w:rsidRPr="002573A6">
        <w:rPr>
          <w:rFonts w:ascii="Helvetica" w:hAnsi="Helvetica"/>
          <w:b/>
          <w:color w:val="0070C0"/>
          <w:sz w:val="22"/>
          <w:szCs w:val="22"/>
          <w:lang w:val="fr-CH"/>
        </w:rPr>
        <w:t>Prénom(s), Nom(s)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1644A802" w14:textId="77777777" w:rsidR="00AE0A13" w:rsidRDefault="00AE0A13" w:rsidP="00AE0A13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>
        <w:rPr>
          <w:rFonts w:ascii="Helvetica" w:hAnsi="Helvetica"/>
          <w:color w:val="0070C0"/>
          <w:sz w:val="22"/>
          <w:szCs w:val="22"/>
          <w:lang w:val="fr-CH"/>
        </w:rPr>
        <w:t>Adresse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432CB88B" w14:textId="28848F6A" w:rsidR="00B91A44" w:rsidRDefault="00AE0A13" w:rsidP="00AE0A13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 w:rsidR="00B83CEE">
        <w:rPr>
          <w:rFonts w:ascii="Helvetica" w:hAnsi="Helvetica"/>
          <w:color w:val="0070C0"/>
          <w:sz w:val="22"/>
          <w:szCs w:val="22"/>
          <w:lang w:val="fr-CH"/>
        </w:rPr>
        <w:t>N° IDE</w:t>
      </w:r>
      <w:r w:rsidR="00B83CEE">
        <w:rPr>
          <w:rFonts w:ascii="Helvetica" w:hAnsi="Helvetica"/>
          <w:sz w:val="22"/>
          <w:szCs w:val="22"/>
          <w:lang w:val="fr-CH"/>
        </w:rPr>
        <w:t xml:space="preserve"> ou </w:t>
      </w:r>
      <w:r w:rsidR="00B83CEE">
        <w:rPr>
          <w:rFonts w:ascii="Helvetica" w:hAnsi="Helvetica"/>
          <w:color w:val="0070C0"/>
          <w:sz w:val="22"/>
          <w:szCs w:val="22"/>
          <w:lang w:val="fr-CH"/>
        </w:rPr>
        <w:t>Né(e) le : Date de naissance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25B08656" w14:textId="77777777" w:rsidR="00726D7F" w:rsidRPr="00C8467E" w:rsidRDefault="00726D7F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001E62EB" w14:textId="46F74FE5" w:rsidR="00541A7B" w:rsidRPr="00900FD8" w:rsidRDefault="007C5B31" w:rsidP="00B65BA0">
      <w:pPr>
        <w:tabs>
          <w:tab w:val="left" w:pos="5670"/>
        </w:tabs>
        <w:spacing w:line="276" w:lineRule="auto"/>
        <w:jc w:val="both"/>
        <w:rPr>
          <w:rFonts w:ascii="Helvetica" w:hAnsi="Helvetica"/>
          <w:color w:val="000000" w:themeColor="text1"/>
          <w:sz w:val="22"/>
          <w:szCs w:val="22"/>
          <w:lang w:val="fr-CH"/>
        </w:rPr>
      </w:pP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ab/>
      </w:r>
      <w:r w:rsidR="00B65BA0">
        <w:rPr>
          <w:rFonts w:ascii="Helvetica" w:hAnsi="Helvetica"/>
          <w:color w:val="000000" w:themeColor="text1"/>
          <w:sz w:val="22"/>
          <w:szCs w:val="22"/>
          <w:lang w:val="fr-CH"/>
        </w:rPr>
        <w:t>(</w:t>
      </w: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ci-après : le</w:t>
      </w:r>
      <w:r w:rsidR="00B65BA0">
        <w:rPr>
          <w:rFonts w:ascii="Helvetica" w:hAnsi="Helvetica"/>
          <w:color w:val="000000" w:themeColor="text1"/>
          <w:sz w:val="22"/>
          <w:szCs w:val="22"/>
          <w:lang w:val="fr-CH"/>
        </w:rPr>
        <w:t>(la)</w:t>
      </w: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« mandataire »</w:t>
      </w:r>
      <w:r w:rsidR="00B65BA0">
        <w:rPr>
          <w:rFonts w:ascii="Helvetica" w:hAnsi="Helvetica"/>
          <w:color w:val="000000" w:themeColor="text1"/>
          <w:sz w:val="22"/>
          <w:szCs w:val="22"/>
          <w:lang w:val="fr-CH"/>
        </w:rPr>
        <w:t>)</w:t>
      </w:r>
    </w:p>
    <w:p w14:paraId="3805BDAF" w14:textId="77777777" w:rsidR="007B5AB1" w:rsidRPr="00C8467E" w:rsidRDefault="007B5AB1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8C58466" w14:textId="52DE6014" w:rsidR="00541A7B" w:rsidRPr="00C8467E" w:rsidRDefault="00B83CEE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pour l</w:t>
      </w:r>
      <w:r w:rsidR="002105F2">
        <w:rPr>
          <w:rFonts w:ascii="Helvetica" w:hAnsi="Helvetica"/>
          <w:sz w:val="22"/>
          <w:szCs w:val="22"/>
          <w:lang w:val="fr-CH"/>
        </w:rPr>
        <w:t>e</w:t>
      </w:r>
      <w:r>
        <w:rPr>
          <w:rFonts w:ascii="Helvetica" w:hAnsi="Helvetica"/>
          <w:sz w:val="22"/>
          <w:szCs w:val="22"/>
          <w:lang w:val="fr-CH"/>
        </w:rPr>
        <w:t>(la)</w:t>
      </w:r>
      <w:bookmarkStart w:id="0" w:name="_GoBack"/>
      <w:bookmarkEnd w:id="0"/>
      <w:r w:rsidR="002105F2">
        <w:rPr>
          <w:rFonts w:ascii="Helvetica" w:hAnsi="Helvetica"/>
          <w:sz w:val="22"/>
          <w:szCs w:val="22"/>
          <w:lang w:val="fr-CH"/>
        </w:rPr>
        <w:t xml:space="preserve"> représenter dans la mesure </w:t>
      </w:r>
      <w:r w:rsidR="00990EFA">
        <w:rPr>
          <w:rFonts w:ascii="Helvetica" w:hAnsi="Helvetica"/>
          <w:sz w:val="22"/>
          <w:szCs w:val="22"/>
          <w:lang w:val="fr-CH"/>
        </w:rPr>
        <w:t>défini</w:t>
      </w:r>
      <w:r w:rsidR="002105F2">
        <w:rPr>
          <w:rFonts w:ascii="Helvetica" w:hAnsi="Helvetica"/>
          <w:sz w:val="22"/>
          <w:szCs w:val="22"/>
          <w:lang w:val="fr-CH"/>
        </w:rPr>
        <w:t>e</w:t>
      </w:r>
      <w:r w:rsidR="00990EFA">
        <w:rPr>
          <w:rFonts w:ascii="Helvetica" w:hAnsi="Helvetica"/>
          <w:sz w:val="22"/>
          <w:szCs w:val="22"/>
          <w:lang w:val="fr-CH"/>
        </w:rPr>
        <w:t xml:space="preserve"> ci-dessous</w:t>
      </w:r>
      <w:r w:rsidR="00940808">
        <w:rPr>
          <w:rFonts w:ascii="Helvetica" w:hAnsi="Helvetica"/>
          <w:sz w:val="22"/>
          <w:szCs w:val="22"/>
          <w:lang w:val="fr-CH"/>
        </w:rPr>
        <w:t>.</w:t>
      </w:r>
    </w:p>
    <w:p w14:paraId="3C750B48" w14:textId="77777777" w:rsidR="00161D55" w:rsidRDefault="00161D55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0DAC162B" w14:textId="77777777" w:rsidR="001E6781" w:rsidRPr="00C8467E" w:rsidRDefault="001E6781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713EA34B" w14:textId="7E5CA03B" w:rsidR="00161D55" w:rsidRPr="00900FD8" w:rsidRDefault="00940808" w:rsidP="00E0664F">
      <w:pPr>
        <w:spacing w:line="276" w:lineRule="auto"/>
        <w:ind w:left="567" w:hanging="567"/>
        <w:jc w:val="both"/>
        <w:rPr>
          <w:rFonts w:ascii="Helvetica" w:hAnsi="Helvetica"/>
          <w:b/>
          <w:sz w:val="22"/>
          <w:szCs w:val="22"/>
          <w:lang w:val="fr-CH"/>
        </w:rPr>
      </w:pPr>
      <w:r w:rsidRPr="00900FD8">
        <w:rPr>
          <w:rFonts w:ascii="Helvetica" w:hAnsi="Helvetica"/>
          <w:b/>
          <w:sz w:val="22"/>
          <w:szCs w:val="22"/>
          <w:lang w:val="fr-CH"/>
        </w:rPr>
        <w:t>1.</w:t>
      </w:r>
      <w:r w:rsidRPr="00900FD8">
        <w:rPr>
          <w:rFonts w:ascii="Helvetica" w:hAnsi="Helvetica"/>
          <w:b/>
          <w:sz w:val="22"/>
          <w:szCs w:val="22"/>
          <w:lang w:val="fr-CH"/>
        </w:rPr>
        <w:tab/>
      </w:r>
      <w:r w:rsidR="001F6C9F" w:rsidRPr="00900FD8">
        <w:rPr>
          <w:rFonts w:ascii="Helvetica" w:hAnsi="Helvetica"/>
          <w:b/>
          <w:sz w:val="22"/>
          <w:szCs w:val="22"/>
          <w:lang w:val="fr-CH"/>
        </w:rPr>
        <w:t>Étendue de la représentation</w:t>
      </w:r>
    </w:p>
    <w:p w14:paraId="5A8D6B5C" w14:textId="77777777" w:rsidR="001F6C9F" w:rsidRDefault="001F6C9F" w:rsidP="00E0664F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427BE248" w14:textId="77AAA276" w:rsidR="001F6C9F" w:rsidRPr="00900FD8" w:rsidRDefault="001F6C9F" w:rsidP="00E0664F">
      <w:pPr>
        <w:spacing w:line="276" w:lineRule="auto"/>
        <w:ind w:left="567" w:hanging="567"/>
        <w:jc w:val="both"/>
        <w:rPr>
          <w:rFonts w:ascii="Helvetica" w:hAnsi="Helvetica"/>
          <w:color w:val="000000" w:themeColor="text1"/>
          <w:sz w:val="22"/>
          <w:szCs w:val="22"/>
          <w:lang w:val="fr-CH"/>
        </w:rPr>
      </w:pP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1.1</w:t>
      </w: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ab/>
      </w:r>
      <w:r w:rsidR="00E070F0">
        <w:rPr>
          <w:rFonts w:ascii="Helvetica" w:hAnsi="Helvetica"/>
          <w:color w:val="000000" w:themeColor="text1"/>
          <w:sz w:val="22"/>
          <w:szCs w:val="22"/>
          <w:lang w:val="fr-CH"/>
        </w:rPr>
        <w:t>Le(</w:t>
      </w:r>
      <w:r w:rsidR="00900FD8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la</w:t>
      </w:r>
      <w:r w:rsidR="00E070F0">
        <w:rPr>
          <w:rFonts w:ascii="Helvetica" w:hAnsi="Helvetica"/>
          <w:color w:val="000000" w:themeColor="text1"/>
          <w:sz w:val="22"/>
          <w:szCs w:val="22"/>
          <w:lang w:val="fr-CH"/>
        </w:rPr>
        <w:t>)</w:t>
      </w:r>
      <w:r w:rsidR="00900FD8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mandataire</w:t>
      </w:r>
      <w:r w:rsidR="00941467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est autorisé</w:t>
      </w:r>
      <w:r w:rsidR="00900FD8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(e)</w:t>
      </w:r>
      <w:r w:rsidR="00941467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à représenter le</w:t>
      </w:r>
      <w:r w:rsidR="00900FD8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/la</w:t>
      </w:r>
      <w:r w:rsidR="00941467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 mandant</w:t>
      </w:r>
      <w:r w:rsidR="00900FD8">
        <w:rPr>
          <w:rFonts w:ascii="Helvetica" w:hAnsi="Helvetica"/>
          <w:color w:val="000000" w:themeColor="text1"/>
          <w:sz w:val="22"/>
          <w:szCs w:val="22"/>
          <w:lang w:val="fr-CH"/>
        </w:rPr>
        <w:t>(e)</w:t>
      </w:r>
      <w:r w:rsidR="002105F2"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dans le cadre suivant :</w:t>
      </w:r>
    </w:p>
    <w:p w14:paraId="0B0B61CB" w14:textId="77777777" w:rsidR="00161D55" w:rsidRDefault="00161D55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A2B794F" w14:textId="7C8E6D5A" w:rsidR="00900FD8" w:rsidRDefault="00900FD8" w:rsidP="00900FD8">
      <w:pPr>
        <w:spacing w:line="276" w:lineRule="auto"/>
        <w:ind w:left="1134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-</w:t>
      </w:r>
      <w:r>
        <w:rPr>
          <w:rFonts w:ascii="Helvetica" w:hAnsi="Helvetica"/>
          <w:sz w:val="22"/>
          <w:szCs w:val="22"/>
          <w:lang w:val="fr-CH"/>
        </w:rPr>
        <w:tab/>
      </w:r>
      <w:r w:rsidR="0042369F">
        <w:rPr>
          <w:rFonts w:ascii="Helvetica" w:hAnsi="Helvetica"/>
          <w:sz w:val="22"/>
          <w:szCs w:val="22"/>
          <w:lang w:val="fr-CH"/>
        </w:rPr>
        <w:t>[</w:t>
      </w:r>
      <w:r w:rsidR="0042369F">
        <w:rPr>
          <w:rFonts w:ascii="Helvetica" w:hAnsi="Helvetica"/>
          <w:color w:val="0070C0"/>
          <w:sz w:val="22"/>
          <w:szCs w:val="22"/>
          <w:lang w:val="fr-CH"/>
        </w:rPr>
        <w:t>Cadre de la procuration – tâches du(de la) mandataire</w:t>
      </w:r>
      <w:r w:rsidR="0042369F">
        <w:rPr>
          <w:rFonts w:ascii="Helvetica" w:hAnsi="Helvetica"/>
          <w:sz w:val="22"/>
          <w:szCs w:val="22"/>
          <w:lang w:val="fr-CH"/>
        </w:rPr>
        <w:t>],</w:t>
      </w:r>
    </w:p>
    <w:p w14:paraId="1D5B16FE" w14:textId="60ECADBB" w:rsidR="0042369F" w:rsidRPr="00C8467E" w:rsidRDefault="0042369F" w:rsidP="0042369F">
      <w:pPr>
        <w:spacing w:line="276" w:lineRule="auto"/>
        <w:ind w:left="1134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-</w:t>
      </w:r>
      <w:r>
        <w:rPr>
          <w:rFonts w:ascii="Helvetica" w:hAnsi="Helvetica"/>
          <w:sz w:val="22"/>
          <w:szCs w:val="22"/>
          <w:lang w:val="fr-CH"/>
        </w:rPr>
        <w:tab/>
        <w:t>[</w:t>
      </w:r>
      <w:r>
        <w:rPr>
          <w:rFonts w:ascii="Helvetica" w:hAnsi="Helvetica"/>
          <w:color w:val="0070C0"/>
          <w:sz w:val="22"/>
          <w:szCs w:val="22"/>
          <w:lang w:val="fr-CH"/>
        </w:rPr>
        <w:t>Cadre de la procuration – tâches du(de la) mandataire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1388A77F" w14:textId="3D437BAF" w:rsidR="0042369F" w:rsidRPr="00C8467E" w:rsidRDefault="0042369F" w:rsidP="00900FD8">
      <w:pPr>
        <w:spacing w:line="276" w:lineRule="auto"/>
        <w:ind w:left="1134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-</w:t>
      </w:r>
      <w:r>
        <w:rPr>
          <w:rFonts w:ascii="Helvetica" w:hAnsi="Helvetica"/>
          <w:sz w:val="22"/>
          <w:szCs w:val="22"/>
          <w:lang w:val="fr-CH"/>
        </w:rPr>
        <w:tab/>
        <w:t>…</w:t>
      </w:r>
    </w:p>
    <w:p w14:paraId="4EB371CD" w14:textId="77777777" w:rsidR="00161D55" w:rsidRDefault="00161D55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47EF51FF" w14:textId="324999CC" w:rsidR="00936C0F" w:rsidRDefault="00936C0F" w:rsidP="00936C0F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1.2</w:t>
      </w:r>
      <w:r>
        <w:rPr>
          <w:rFonts w:ascii="Helvetica" w:hAnsi="Helvetica"/>
          <w:sz w:val="22"/>
          <w:szCs w:val="22"/>
          <w:lang w:val="fr-CH"/>
        </w:rPr>
        <w:tab/>
      </w:r>
      <w:r w:rsidR="00272057">
        <w:rPr>
          <w:rFonts w:ascii="Helvetica" w:hAnsi="Helvetica"/>
          <w:sz w:val="22"/>
          <w:szCs w:val="22"/>
          <w:lang w:val="fr-CH"/>
        </w:rPr>
        <w:t>L</w:t>
      </w:r>
      <w:r>
        <w:rPr>
          <w:rFonts w:ascii="Helvetica" w:hAnsi="Helvetica"/>
          <w:sz w:val="22"/>
          <w:szCs w:val="22"/>
          <w:lang w:val="fr-CH"/>
        </w:rPr>
        <w:t>e(la) mandataire</w:t>
      </w:r>
      <w:r w:rsidR="000A3B2C">
        <w:rPr>
          <w:rFonts w:ascii="Helvetica" w:hAnsi="Helvetica"/>
          <w:sz w:val="22"/>
          <w:szCs w:val="22"/>
          <w:lang w:val="fr-CH"/>
        </w:rPr>
        <w:t xml:space="preserve"> aura le droit d’</w:t>
      </w:r>
      <w:r w:rsidR="00272057">
        <w:rPr>
          <w:rFonts w:ascii="Helvetica" w:hAnsi="Helvetica"/>
          <w:sz w:val="22"/>
          <w:szCs w:val="22"/>
          <w:lang w:val="fr-CH"/>
        </w:rPr>
        <w:t xml:space="preserve">effectuer tous les actes nécessaires </w:t>
      </w:r>
      <w:r w:rsidR="00766A73">
        <w:rPr>
          <w:rFonts w:ascii="Helvetica" w:hAnsi="Helvetica"/>
          <w:sz w:val="22"/>
          <w:szCs w:val="22"/>
          <w:lang w:val="fr-CH"/>
        </w:rPr>
        <w:t xml:space="preserve">à l’accomplissement des tâches entrant </w:t>
      </w:r>
      <w:r w:rsidR="001309B3">
        <w:rPr>
          <w:rFonts w:ascii="Helvetica" w:hAnsi="Helvetica"/>
          <w:sz w:val="22"/>
          <w:szCs w:val="22"/>
          <w:lang w:val="fr-CH"/>
        </w:rPr>
        <w:t>dans le cadre défini par la présente procuration</w:t>
      </w:r>
      <w:r w:rsidR="00766A73">
        <w:rPr>
          <w:rFonts w:ascii="Helvetica" w:hAnsi="Helvetica"/>
          <w:sz w:val="22"/>
          <w:szCs w:val="22"/>
          <w:lang w:val="fr-CH"/>
        </w:rPr>
        <w:t xml:space="preserve">, notamment représenter le(la) mandant(e) devant toute personne, y compris toute autorité, ou signer </w:t>
      </w:r>
      <w:r w:rsidR="004C5DBE">
        <w:rPr>
          <w:rFonts w:ascii="Helvetica" w:hAnsi="Helvetica"/>
          <w:sz w:val="22"/>
          <w:szCs w:val="22"/>
          <w:lang w:val="fr-CH"/>
        </w:rPr>
        <w:t>tout document nécessaire, sous réserve</w:t>
      </w:r>
      <w:r w:rsidR="0042369F">
        <w:rPr>
          <w:rFonts w:ascii="Helvetica" w:hAnsi="Helvetica"/>
          <w:sz w:val="22"/>
          <w:szCs w:val="22"/>
          <w:lang w:val="fr-CH"/>
        </w:rPr>
        <w:t xml:space="preserve"> de dispositions légales contraires.</w:t>
      </w:r>
    </w:p>
    <w:p w14:paraId="432976E2" w14:textId="77777777" w:rsidR="00936C0F" w:rsidRDefault="00936C0F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23ACAD2F" w14:textId="1F9C7024" w:rsidR="00AE0A13" w:rsidRDefault="00AE0A13" w:rsidP="002105F2">
      <w:pPr>
        <w:spacing w:line="276" w:lineRule="auto"/>
        <w:ind w:left="567" w:hanging="567"/>
        <w:jc w:val="both"/>
        <w:rPr>
          <w:rFonts w:ascii="Helvetica" w:hAnsi="Helvetica"/>
          <w:b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2.</w:t>
      </w:r>
      <w:r>
        <w:rPr>
          <w:rFonts w:ascii="Helvetica" w:hAnsi="Helvetica"/>
          <w:b/>
          <w:sz w:val="22"/>
          <w:szCs w:val="22"/>
          <w:lang w:val="fr-CH"/>
        </w:rPr>
        <w:tab/>
        <w:t>Droits et obligations</w:t>
      </w:r>
    </w:p>
    <w:p w14:paraId="327C9FF1" w14:textId="77777777" w:rsidR="00AE0A13" w:rsidRDefault="00AE0A13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2D93F18A" w14:textId="1EF573EA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2.1</w:t>
      </w:r>
      <w:r>
        <w:rPr>
          <w:rFonts w:ascii="Helvetica" w:hAnsi="Helvetica"/>
          <w:sz w:val="22"/>
          <w:szCs w:val="22"/>
          <w:lang w:val="fr-CH"/>
        </w:rPr>
        <w:tab/>
        <w:t>Le(la) mandant(e) sera obligé</w:t>
      </w:r>
      <w:r w:rsidR="00CC68B1">
        <w:rPr>
          <w:rFonts w:ascii="Helvetica" w:hAnsi="Helvetica"/>
          <w:sz w:val="22"/>
          <w:szCs w:val="22"/>
          <w:lang w:val="fr-CH"/>
        </w:rPr>
        <w:t>(e)</w:t>
      </w:r>
      <w:r>
        <w:rPr>
          <w:rFonts w:ascii="Helvetica" w:hAnsi="Helvetica"/>
          <w:sz w:val="22"/>
          <w:szCs w:val="22"/>
          <w:lang w:val="fr-CH"/>
        </w:rPr>
        <w:t xml:space="preserve"> personnellement pour tous les actes effectués par le(la) mandataire</w:t>
      </w:r>
      <w:r w:rsidR="00CC68B1">
        <w:rPr>
          <w:rFonts w:ascii="Helvetica" w:hAnsi="Helvetica"/>
          <w:sz w:val="22"/>
          <w:szCs w:val="22"/>
          <w:lang w:val="fr-CH"/>
        </w:rPr>
        <w:t xml:space="preserve"> dans le cadre de la présente procuration.</w:t>
      </w:r>
    </w:p>
    <w:p w14:paraId="731C47A5" w14:textId="77777777" w:rsidR="00CC68B1" w:rsidRDefault="00CC68B1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496C8BEF" w14:textId="3BFA2005" w:rsidR="00CC68B1" w:rsidRDefault="00CC68B1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lastRenderedPageBreak/>
        <w:t>2.2.</w:t>
      </w:r>
      <w:r>
        <w:rPr>
          <w:rFonts w:ascii="Helvetica" w:hAnsi="Helvetica"/>
          <w:sz w:val="22"/>
          <w:szCs w:val="22"/>
          <w:lang w:val="fr-CH"/>
        </w:rPr>
        <w:tab/>
        <w:t>Le(la) mandant(e) s’engage à rembourser les montants déboursés</w:t>
      </w:r>
      <w:r w:rsidR="0049022C">
        <w:rPr>
          <w:rFonts w:ascii="Helvetica" w:hAnsi="Helvetica"/>
          <w:sz w:val="22"/>
          <w:szCs w:val="22"/>
          <w:lang w:val="fr-CH"/>
        </w:rPr>
        <w:t xml:space="preserve"> par le(la) mandataire</w:t>
      </w:r>
      <w:r>
        <w:rPr>
          <w:rFonts w:ascii="Helvetica" w:hAnsi="Helvetica"/>
          <w:sz w:val="22"/>
          <w:szCs w:val="22"/>
          <w:lang w:val="fr-CH"/>
        </w:rPr>
        <w:t xml:space="preserve"> dans le cadre de la présente procuration, pour autant que ceux-ci aient </w:t>
      </w:r>
      <w:r w:rsidR="0049022C">
        <w:rPr>
          <w:rFonts w:ascii="Helvetica" w:hAnsi="Helvetica"/>
          <w:sz w:val="22"/>
          <w:szCs w:val="22"/>
          <w:lang w:val="fr-CH"/>
        </w:rPr>
        <w:t xml:space="preserve">été </w:t>
      </w:r>
      <w:r>
        <w:rPr>
          <w:rFonts w:ascii="Helvetica" w:hAnsi="Helvetica"/>
          <w:sz w:val="22"/>
          <w:szCs w:val="22"/>
          <w:lang w:val="fr-CH"/>
        </w:rPr>
        <w:t>nécessaires à l’accomplissement des tâches prévues par la présente procuration.</w:t>
      </w:r>
    </w:p>
    <w:p w14:paraId="3F0142D7" w14:textId="77777777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4F86DD02" w14:textId="255AE377" w:rsidR="00AE0A13" w:rsidRDefault="00CC68B1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2.3</w:t>
      </w:r>
      <w:r w:rsidR="0042369F">
        <w:rPr>
          <w:rFonts w:ascii="Helvetica" w:hAnsi="Helvetica"/>
          <w:sz w:val="22"/>
          <w:szCs w:val="22"/>
          <w:lang w:val="fr-CH"/>
        </w:rPr>
        <w:tab/>
        <w:t>Le(la) mandataire s’engage à effectuer les tâches découlant de la présente procuration avec tout le soin et la diligence nécessaire, ainsi qu’avec la plus grande discrétion possible.</w:t>
      </w:r>
    </w:p>
    <w:p w14:paraId="296439AD" w14:textId="58DB131E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71FDF078" w14:textId="66AD1230" w:rsidR="0042369F" w:rsidRP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i/>
          <w:sz w:val="22"/>
          <w:szCs w:val="22"/>
          <w:lang w:val="fr-CH"/>
        </w:rPr>
      </w:pPr>
      <w:r w:rsidRPr="0042369F">
        <w:rPr>
          <w:rFonts w:ascii="Helvetica" w:hAnsi="Helvetica"/>
          <w:i/>
          <w:color w:val="0070C0"/>
          <w:sz w:val="22"/>
          <w:szCs w:val="22"/>
          <w:lang w:val="fr-CH"/>
        </w:rPr>
        <w:t>Variante 1</w:t>
      </w:r>
      <w:r w:rsidR="00F9448C">
        <w:rPr>
          <w:rFonts w:ascii="Helvetica" w:hAnsi="Helvetica"/>
          <w:i/>
          <w:color w:val="0070C0"/>
          <w:sz w:val="22"/>
          <w:szCs w:val="22"/>
          <w:lang w:val="fr-CH"/>
        </w:rPr>
        <w:t> :</w:t>
      </w:r>
    </w:p>
    <w:p w14:paraId="35FF2BCC" w14:textId="77777777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63127472" w14:textId="224E97C6" w:rsidR="0042369F" w:rsidRDefault="0049022C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2.4</w:t>
      </w:r>
      <w:r w:rsidR="0042369F">
        <w:rPr>
          <w:rFonts w:ascii="Helvetica" w:hAnsi="Helvetica"/>
          <w:sz w:val="22"/>
          <w:szCs w:val="22"/>
          <w:lang w:val="fr-CH"/>
        </w:rPr>
        <w:tab/>
      </w:r>
      <w:r>
        <w:rPr>
          <w:rFonts w:ascii="Helvetica" w:hAnsi="Helvetica"/>
          <w:sz w:val="22"/>
          <w:szCs w:val="22"/>
          <w:lang w:val="fr-CH"/>
        </w:rPr>
        <w:t>Le(la) mandataire effectuera personnellement les tâches découlant de la présente procuration.</w:t>
      </w:r>
    </w:p>
    <w:p w14:paraId="5EB65213" w14:textId="77777777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67794667" w14:textId="3F50BDE5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 w:rsidRPr="0042369F">
        <w:rPr>
          <w:rFonts w:ascii="Helvetica" w:hAnsi="Helvetica"/>
          <w:i/>
          <w:color w:val="0070C0"/>
          <w:sz w:val="22"/>
          <w:szCs w:val="22"/>
          <w:lang w:val="fr-CH"/>
        </w:rPr>
        <w:t xml:space="preserve">Variante </w:t>
      </w:r>
      <w:r>
        <w:rPr>
          <w:rFonts w:ascii="Helvetica" w:hAnsi="Helvetica"/>
          <w:i/>
          <w:color w:val="0070C0"/>
          <w:sz w:val="22"/>
          <w:szCs w:val="22"/>
          <w:lang w:val="fr-CH"/>
        </w:rPr>
        <w:t>2</w:t>
      </w:r>
      <w:r w:rsidR="00F9448C">
        <w:rPr>
          <w:rFonts w:ascii="Helvetica" w:hAnsi="Helvetica"/>
          <w:i/>
          <w:color w:val="0070C0"/>
          <w:sz w:val="22"/>
          <w:szCs w:val="22"/>
          <w:lang w:val="fr-CH"/>
        </w:rPr>
        <w:t> :</w:t>
      </w:r>
      <w:r>
        <w:rPr>
          <w:rFonts w:ascii="Helvetica" w:hAnsi="Helvetica"/>
          <w:sz w:val="22"/>
          <w:szCs w:val="22"/>
          <w:lang w:val="fr-CH"/>
        </w:rPr>
        <w:t xml:space="preserve"> </w:t>
      </w:r>
    </w:p>
    <w:p w14:paraId="59C75FC8" w14:textId="77777777" w:rsidR="0042369F" w:rsidRDefault="0042369F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31DAB1FC" w14:textId="32FB2F4B" w:rsidR="0042369F" w:rsidRDefault="0049022C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2.4</w:t>
      </w:r>
      <w:r>
        <w:rPr>
          <w:rFonts w:ascii="Helvetica" w:hAnsi="Helvetica"/>
          <w:sz w:val="22"/>
          <w:szCs w:val="22"/>
          <w:lang w:val="fr-CH"/>
        </w:rPr>
        <w:tab/>
        <w:t>Le</w:t>
      </w:r>
      <w:r w:rsidR="004D02EB">
        <w:rPr>
          <w:rFonts w:ascii="Helvetica" w:hAnsi="Helvetica"/>
          <w:sz w:val="22"/>
          <w:szCs w:val="22"/>
          <w:lang w:val="fr-CH"/>
        </w:rPr>
        <w:t>(la)</w:t>
      </w:r>
      <w:r>
        <w:rPr>
          <w:rFonts w:ascii="Helvetica" w:hAnsi="Helvetica"/>
          <w:sz w:val="22"/>
          <w:szCs w:val="22"/>
          <w:lang w:val="fr-CH"/>
        </w:rPr>
        <w:t xml:space="preserve"> mandataire pourra s’adjoindre l’aide de tiers pour l’accomplissement des tâches découlant de la présente procuration, pour autant qu’une telle aide soit nécessaire</w:t>
      </w:r>
      <w:r w:rsidR="004D02EB">
        <w:rPr>
          <w:rFonts w:ascii="Helvetica" w:hAnsi="Helvetica"/>
          <w:sz w:val="22"/>
          <w:szCs w:val="22"/>
          <w:lang w:val="fr-CH"/>
        </w:rPr>
        <w:t xml:space="preserve"> et que ce</w:t>
      </w:r>
      <w:r w:rsidR="009E6ED9">
        <w:rPr>
          <w:rFonts w:ascii="Helvetica" w:hAnsi="Helvetica"/>
          <w:sz w:val="22"/>
          <w:szCs w:val="22"/>
          <w:lang w:val="fr-CH"/>
        </w:rPr>
        <w:t>s</w:t>
      </w:r>
      <w:r w:rsidR="004D02EB">
        <w:rPr>
          <w:rFonts w:ascii="Helvetica" w:hAnsi="Helvetica"/>
          <w:sz w:val="22"/>
          <w:szCs w:val="22"/>
          <w:lang w:val="fr-CH"/>
        </w:rPr>
        <w:t xml:space="preserve"> dernier</w:t>
      </w:r>
      <w:r w:rsidR="009E6ED9">
        <w:rPr>
          <w:rFonts w:ascii="Helvetica" w:hAnsi="Helvetica"/>
          <w:sz w:val="22"/>
          <w:szCs w:val="22"/>
          <w:lang w:val="fr-CH"/>
        </w:rPr>
        <w:t>s</w:t>
      </w:r>
      <w:r w:rsidR="004D02EB">
        <w:rPr>
          <w:rFonts w:ascii="Helvetica" w:hAnsi="Helvetica"/>
          <w:sz w:val="22"/>
          <w:szCs w:val="22"/>
          <w:lang w:val="fr-CH"/>
        </w:rPr>
        <w:t xml:space="preserve"> soi</w:t>
      </w:r>
      <w:r w:rsidR="009E6ED9">
        <w:rPr>
          <w:rFonts w:ascii="Helvetica" w:hAnsi="Helvetica"/>
          <w:sz w:val="22"/>
          <w:szCs w:val="22"/>
          <w:lang w:val="fr-CH"/>
        </w:rPr>
        <w:t>en</w:t>
      </w:r>
      <w:r w:rsidR="004D02EB">
        <w:rPr>
          <w:rFonts w:ascii="Helvetica" w:hAnsi="Helvetica"/>
          <w:sz w:val="22"/>
          <w:szCs w:val="22"/>
          <w:lang w:val="fr-CH"/>
        </w:rPr>
        <w:t>t soumis aux mêmes obligations que le(la) mandataire</w:t>
      </w:r>
      <w:r>
        <w:rPr>
          <w:rFonts w:ascii="Helvetica" w:hAnsi="Helvetica"/>
          <w:sz w:val="22"/>
          <w:szCs w:val="22"/>
          <w:lang w:val="fr-CH"/>
        </w:rPr>
        <w:t>.</w:t>
      </w:r>
    </w:p>
    <w:p w14:paraId="03D97DF5" w14:textId="77777777" w:rsidR="00AE0A13" w:rsidRPr="00AE0A13" w:rsidRDefault="00AE0A13" w:rsidP="002105F2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  <w:lang w:val="fr-CH"/>
        </w:rPr>
      </w:pPr>
    </w:p>
    <w:p w14:paraId="4D5CAF04" w14:textId="45C73A18" w:rsidR="002105F2" w:rsidRPr="002105F2" w:rsidRDefault="00DB5905" w:rsidP="002105F2">
      <w:pPr>
        <w:spacing w:line="276" w:lineRule="auto"/>
        <w:ind w:left="567" w:hanging="567"/>
        <w:jc w:val="both"/>
        <w:rPr>
          <w:rFonts w:ascii="Helvetica" w:hAnsi="Helvetica"/>
          <w:b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3</w:t>
      </w:r>
      <w:r w:rsidR="002105F2" w:rsidRPr="002105F2">
        <w:rPr>
          <w:rFonts w:ascii="Helvetica" w:hAnsi="Helvetica"/>
          <w:b/>
          <w:sz w:val="22"/>
          <w:szCs w:val="22"/>
          <w:lang w:val="fr-CH"/>
        </w:rPr>
        <w:t>.</w:t>
      </w:r>
      <w:r w:rsidR="002105F2" w:rsidRPr="002105F2">
        <w:rPr>
          <w:rFonts w:ascii="Helvetica" w:hAnsi="Helvetica"/>
          <w:b/>
          <w:sz w:val="22"/>
          <w:szCs w:val="22"/>
          <w:lang w:val="fr-CH"/>
        </w:rPr>
        <w:tab/>
        <w:t>Durée de la procuration</w:t>
      </w:r>
    </w:p>
    <w:p w14:paraId="29AC20EE" w14:textId="77777777" w:rsidR="002105F2" w:rsidRDefault="002105F2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77B303F7" w14:textId="1729C405" w:rsidR="002105F2" w:rsidRDefault="00900FD8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 xml:space="preserve">La présente procuration prendra fin à la conclusion de l’affaire pour </w:t>
      </w: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laquelle le</w:t>
      </w:r>
      <w:r w:rsidR="00E070F0">
        <w:rPr>
          <w:rFonts w:ascii="Helvetica" w:hAnsi="Helvetica"/>
          <w:color w:val="000000" w:themeColor="text1"/>
          <w:sz w:val="22"/>
          <w:szCs w:val="22"/>
          <w:lang w:val="fr-CH"/>
        </w:rPr>
        <w:t>(</w:t>
      </w:r>
      <w:r>
        <w:rPr>
          <w:rFonts w:ascii="Helvetica" w:hAnsi="Helvetica"/>
          <w:color w:val="000000" w:themeColor="text1"/>
          <w:sz w:val="22"/>
          <w:szCs w:val="22"/>
          <w:lang w:val="fr-CH"/>
        </w:rPr>
        <w:t>la</w:t>
      </w:r>
      <w:r w:rsidR="00E070F0">
        <w:rPr>
          <w:rFonts w:ascii="Helvetica" w:hAnsi="Helvetica"/>
          <w:color w:val="000000" w:themeColor="text1"/>
          <w:sz w:val="22"/>
          <w:szCs w:val="22"/>
          <w:lang w:val="fr-CH"/>
        </w:rPr>
        <w:t>)</w:t>
      </w:r>
      <w:r w:rsidRPr="00900FD8">
        <w:rPr>
          <w:rFonts w:ascii="Helvetica" w:hAnsi="Helvetica"/>
          <w:color w:val="000000" w:themeColor="text1"/>
          <w:sz w:val="22"/>
          <w:szCs w:val="22"/>
          <w:lang w:val="fr-CH"/>
        </w:rPr>
        <w:t> mandataire</w:t>
      </w:r>
      <w:r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a été engagé(e), par la révocation de l’une ou l’autre des parties</w:t>
      </w:r>
      <w:r w:rsidR="00F852AF"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ou en cas</w:t>
      </w:r>
      <w:r>
        <w:rPr>
          <w:rFonts w:ascii="Helvetica" w:hAnsi="Helvetica"/>
          <w:color w:val="000000" w:themeColor="text1"/>
          <w:sz w:val="22"/>
          <w:szCs w:val="22"/>
          <w:lang w:val="fr-CH"/>
        </w:rPr>
        <w:t xml:space="preserve"> d’incapacité, de décès ou de faillite de l’une des parties.</w:t>
      </w:r>
    </w:p>
    <w:p w14:paraId="3ACAD633" w14:textId="77777777" w:rsidR="00900FD8" w:rsidRPr="00C8467E" w:rsidRDefault="00900FD8" w:rsidP="00E0664F">
      <w:pPr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5521A322" w14:textId="04F302E3" w:rsidR="00C8467E" w:rsidRPr="00C8467E" w:rsidRDefault="00DB5905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b/>
          <w:sz w:val="22"/>
          <w:szCs w:val="22"/>
          <w:lang w:val="fr-CH"/>
        </w:rPr>
        <w:t>4</w:t>
      </w:r>
      <w:r w:rsidR="00C8467E" w:rsidRPr="00C8467E">
        <w:rPr>
          <w:rFonts w:ascii="Helvetica" w:hAnsi="Helvetica"/>
          <w:b/>
          <w:sz w:val="22"/>
          <w:szCs w:val="22"/>
          <w:lang w:val="fr-CH"/>
        </w:rPr>
        <w:t>.</w:t>
      </w:r>
      <w:r w:rsidR="00C8467E">
        <w:rPr>
          <w:rFonts w:ascii="Helvetica" w:hAnsi="Helvetica"/>
          <w:sz w:val="22"/>
          <w:szCs w:val="22"/>
          <w:lang w:val="fr-CH"/>
        </w:rPr>
        <w:tab/>
      </w:r>
      <w:r w:rsidR="00C8467E" w:rsidRPr="00C8467E">
        <w:rPr>
          <w:rFonts w:ascii="Helvetica" w:hAnsi="Helvetica"/>
          <w:b/>
          <w:sz w:val="22"/>
          <w:szCs w:val="22"/>
        </w:rPr>
        <w:t>Droit applicable et for judiciaire</w:t>
      </w:r>
    </w:p>
    <w:p w14:paraId="067C2B24" w14:textId="77777777" w:rsidR="00C8467E" w:rsidRPr="00C8467E" w:rsidRDefault="00C8467E" w:rsidP="00E0664F">
      <w:pPr>
        <w:tabs>
          <w:tab w:val="left" w:pos="5670"/>
        </w:tabs>
        <w:spacing w:line="276" w:lineRule="auto"/>
        <w:jc w:val="both"/>
        <w:rPr>
          <w:rFonts w:ascii="Helvetica" w:hAnsi="Helvetica"/>
          <w:sz w:val="22"/>
          <w:szCs w:val="22"/>
        </w:rPr>
      </w:pPr>
    </w:p>
    <w:p w14:paraId="648FCB1C" w14:textId="31AB9278" w:rsidR="00C8467E" w:rsidRPr="00C8467E" w:rsidRDefault="00DB5905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4</w:t>
      </w:r>
      <w:r w:rsidR="00C8467E">
        <w:rPr>
          <w:rFonts w:ascii="Helvetica" w:hAnsi="Helvetica"/>
          <w:sz w:val="22"/>
          <w:szCs w:val="22"/>
        </w:rPr>
        <w:t>.1</w:t>
      </w:r>
      <w:r w:rsidR="00C8467E">
        <w:rPr>
          <w:rFonts w:ascii="Helvetica" w:hAnsi="Helvetica"/>
          <w:sz w:val="22"/>
          <w:szCs w:val="22"/>
        </w:rPr>
        <w:tab/>
        <w:t>La présente procuration est soumise</w:t>
      </w:r>
      <w:r w:rsidR="00C8467E" w:rsidRPr="00C8467E">
        <w:rPr>
          <w:rFonts w:ascii="Helvetica" w:hAnsi="Helvetica"/>
          <w:sz w:val="22"/>
          <w:szCs w:val="22"/>
        </w:rPr>
        <w:t xml:space="preserve"> exclusivement au droit suisse.</w:t>
      </w:r>
    </w:p>
    <w:p w14:paraId="7B6FD280" w14:textId="77777777" w:rsidR="00C8467E" w:rsidRPr="00C8467E" w:rsidRDefault="00C8467E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0BEB76D5" w14:textId="1E609A2D" w:rsidR="00C8467E" w:rsidRDefault="00DB5905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4</w:t>
      </w:r>
      <w:r w:rsidR="00C8467E" w:rsidRPr="00C8467E">
        <w:rPr>
          <w:rFonts w:ascii="Helvetica" w:hAnsi="Helvetica"/>
          <w:sz w:val="22"/>
          <w:szCs w:val="22"/>
        </w:rPr>
        <w:t>.2</w:t>
      </w:r>
      <w:r w:rsidR="00C8467E" w:rsidRPr="00C8467E">
        <w:rPr>
          <w:rFonts w:ascii="Helvetica" w:hAnsi="Helvetica"/>
          <w:sz w:val="22"/>
          <w:szCs w:val="22"/>
        </w:rPr>
        <w:tab/>
        <w:t xml:space="preserve">Tout litige relatif </w:t>
      </w:r>
      <w:r w:rsidR="00C8467E">
        <w:rPr>
          <w:rFonts w:ascii="Helvetica" w:hAnsi="Helvetica"/>
          <w:sz w:val="22"/>
          <w:szCs w:val="22"/>
        </w:rPr>
        <w:t>à la présente procuration</w:t>
      </w:r>
      <w:r w:rsidR="00C8467E" w:rsidRPr="00C8467E">
        <w:rPr>
          <w:rFonts w:ascii="Helvetica" w:hAnsi="Helvetica"/>
          <w:sz w:val="22"/>
          <w:szCs w:val="22"/>
        </w:rPr>
        <w:t xml:space="preserve"> sera soumis à la compétence exclusive des tribunaux du </w:t>
      </w:r>
      <w:r w:rsidR="00C8467E">
        <w:rPr>
          <w:rFonts w:ascii="Helvetica" w:hAnsi="Helvetica"/>
          <w:sz w:val="22"/>
          <w:szCs w:val="22"/>
        </w:rPr>
        <w:t>domicile</w:t>
      </w:r>
      <w:r w:rsidR="00E070F0">
        <w:rPr>
          <w:rFonts w:ascii="Helvetica" w:hAnsi="Helvetica"/>
          <w:sz w:val="22"/>
          <w:szCs w:val="22"/>
        </w:rPr>
        <w:t xml:space="preserve"> du(de la) mandant(e)</w:t>
      </w:r>
      <w:r w:rsidR="0024639F">
        <w:rPr>
          <w:rFonts w:ascii="Helvetica" w:hAnsi="Helvetica"/>
          <w:sz w:val="22"/>
          <w:szCs w:val="22"/>
        </w:rPr>
        <w:t xml:space="preserve">, respectivement </w:t>
      </w:r>
      <w:r w:rsidR="00E070F0">
        <w:rPr>
          <w:rFonts w:ascii="Helvetica" w:hAnsi="Helvetica"/>
          <w:sz w:val="22"/>
          <w:szCs w:val="22"/>
        </w:rPr>
        <w:t>de son siège,</w:t>
      </w:r>
      <w:r w:rsidR="00C8467E" w:rsidRPr="00C8467E">
        <w:rPr>
          <w:rFonts w:ascii="Helvetica" w:hAnsi="Helvetica"/>
          <w:sz w:val="22"/>
          <w:szCs w:val="22"/>
        </w:rPr>
        <w:t xml:space="preserve"> le recours au Tribunal fédéral étant réservé.</w:t>
      </w:r>
    </w:p>
    <w:p w14:paraId="0254D85E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0BFD41ED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27DDC83A" w14:textId="1B7180B2" w:rsidR="00E90BD1" w:rsidRDefault="00E90BD1" w:rsidP="00E90BD1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>
        <w:rPr>
          <w:rFonts w:ascii="Helvetica" w:hAnsi="Helvetica"/>
          <w:color w:val="0070C0"/>
          <w:sz w:val="22"/>
          <w:szCs w:val="22"/>
          <w:lang w:val="fr-CH"/>
        </w:rPr>
        <w:t>Lieu et date</w:t>
      </w:r>
      <w:r>
        <w:rPr>
          <w:rFonts w:ascii="Helvetica" w:hAnsi="Helvetica"/>
          <w:sz w:val="22"/>
          <w:szCs w:val="22"/>
          <w:lang w:val="fr-CH"/>
        </w:rPr>
        <w:t>] :</w:t>
      </w:r>
    </w:p>
    <w:p w14:paraId="6C62F5F1" w14:textId="77777777" w:rsidR="00E90BD1" w:rsidRDefault="00E90BD1" w:rsidP="00E90BD1">
      <w:pPr>
        <w:tabs>
          <w:tab w:val="left" w:pos="3402"/>
          <w:tab w:val="left" w:pos="6237"/>
        </w:tabs>
        <w:spacing w:line="276" w:lineRule="auto"/>
        <w:jc w:val="both"/>
        <w:rPr>
          <w:rFonts w:ascii="Helvetica" w:hAnsi="Helvetica"/>
          <w:sz w:val="22"/>
          <w:szCs w:val="22"/>
          <w:lang w:val="fr-CH"/>
        </w:rPr>
      </w:pPr>
    </w:p>
    <w:p w14:paraId="0DD6E849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0899F20F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14E7E0DD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1EAA2AFB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013FB338" w14:textId="6820ECE2" w:rsidR="00AE0A13" w:rsidRPr="00DB5905" w:rsidRDefault="00DB5905" w:rsidP="00DB5905">
      <w:pPr>
        <w:tabs>
          <w:tab w:val="left" w:pos="3402"/>
        </w:tabs>
        <w:spacing w:line="276" w:lineRule="auto"/>
        <w:jc w:val="both"/>
        <w:rPr>
          <w:rFonts w:ascii="Helvetica" w:hAnsi="Helvetica"/>
          <w:sz w:val="22"/>
          <w:szCs w:val="22"/>
          <w:u w:val="single"/>
        </w:rPr>
      </w:pPr>
      <w:r>
        <w:rPr>
          <w:rFonts w:ascii="Helvetica" w:hAnsi="Helvetica"/>
          <w:sz w:val="22"/>
          <w:szCs w:val="22"/>
          <w:u w:val="single"/>
        </w:rPr>
        <w:tab/>
      </w:r>
    </w:p>
    <w:p w14:paraId="03CB26E1" w14:textId="4B78E926" w:rsidR="00AE0A13" w:rsidRDefault="00AE0A13" w:rsidP="00AE0A13">
      <w:pPr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  <w:lang w:val="fr-CH"/>
        </w:rPr>
        <w:t>[</w:t>
      </w:r>
      <w:r w:rsidR="00B83CEE">
        <w:rPr>
          <w:rFonts w:ascii="Helvetica" w:hAnsi="Helvetica"/>
          <w:b/>
          <w:color w:val="0070C0"/>
          <w:sz w:val="22"/>
          <w:szCs w:val="22"/>
          <w:lang w:val="fr-CH"/>
        </w:rPr>
        <w:t>Raison sociale</w:t>
      </w:r>
      <w:r w:rsidR="00B83CEE">
        <w:rPr>
          <w:rFonts w:ascii="Helvetica" w:hAnsi="Helvetica"/>
          <w:sz w:val="22"/>
          <w:szCs w:val="22"/>
          <w:lang w:val="fr-CH"/>
        </w:rPr>
        <w:t xml:space="preserve"> ou </w:t>
      </w:r>
      <w:r w:rsidR="00B83CEE" w:rsidRPr="002573A6">
        <w:rPr>
          <w:rFonts w:ascii="Helvetica" w:hAnsi="Helvetica"/>
          <w:b/>
          <w:color w:val="0070C0"/>
          <w:sz w:val="22"/>
          <w:szCs w:val="22"/>
          <w:lang w:val="fr-CH"/>
        </w:rPr>
        <w:t>Prénom(s), Nom(s)</w:t>
      </w:r>
      <w:r>
        <w:rPr>
          <w:rFonts w:ascii="Helvetica" w:hAnsi="Helvetica"/>
          <w:sz w:val="22"/>
          <w:szCs w:val="22"/>
          <w:lang w:val="fr-CH"/>
        </w:rPr>
        <w:t>]</w:t>
      </w:r>
    </w:p>
    <w:p w14:paraId="239F3210" w14:textId="77777777" w:rsidR="00AE0A13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2D504C80" w14:textId="77777777" w:rsidR="00AE0A13" w:rsidRPr="00C8467E" w:rsidRDefault="00AE0A13" w:rsidP="00E0664F">
      <w:pPr>
        <w:tabs>
          <w:tab w:val="left" w:pos="5670"/>
        </w:tabs>
        <w:spacing w:line="276" w:lineRule="auto"/>
        <w:ind w:left="567" w:hanging="567"/>
        <w:jc w:val="both"/>
        <w:rPr>
          <w:rFonts w:ascii="Helvetica" w:hAnsi="Helvetica"/>
          <w:sz w:val="22"/>
          <w:szCs w:val="22"/>
        </w:rPr>
      </w:pPr>
    </w:p>
    <w:p w14:paraId="633A8672" w14:textId="77777777" w:rsidR="00C8467E" w:rsidRPr="00C8467E" w:rsidRDefault="00C8467E" w:rsidP="00E0664F">
      <w:pPr>
        <w:spacing w:line="276" w:lineRule="auto"/>
        <w:jc w:val="both"/>
        <w:rPr>
          <w:rFonts w:ascii="Helvetica" w:hAnsi="Helvetica"/>
          <w:sz w:val="22"/>
          <w:szCs w:val="22"/>
        </w:rPr>
      </w:pPr>
    </w:p>
    <w:sectPr w:rsidR="00C8467E" w:rsidRPr="00C8467E" w:rsidSect="000F33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454F2"/>
    <w:multiLevelType w:val="hybridMultilevel"/>
    <w:tmpl w:val="1CF43818"/>
    <w:lvl w:ilvl="0" w:tplc="2F8EBB12">
      <w:start w:val="1"/>
      <w:numFmt w:val="decimal"/>
      <w:lvlText w:val="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2C"/>
    <w:rsid w:val="000221CA"/>
    <w:rsid w:val="000A3B2C"/>
    <w:rsid w:val="000F3366"/>
    <w:rsid w:val="001309B3"/>
    <w:rsid w:val="00161D55"/>
    <w:rsid w:val="001C6C6D"/>
    <w:rsid w:val="001D6521"/>
    <w:rsid w:val="001E6781"/>
    <w:rsid w:val="001F6C9F"/>
    <w:rsid w:val="002105F2"/>
    <w:rsid w:val="0024639F"/>
    <w:rsid w:val="002573A6"/>
    <w:rsid w:val="00272057"/>
    <w:rsid w:val="00290D59"/>
    <w:rsid w:val="002C4980"/>
    <w:rsid w:val="00311A3E"/>
    <w:rsid w:val="00385742"/>
    <w:rsid w:val="00393F34"/>
    <w:rsid w:val="00405837"/>
    <w:rsid w:val="0042369F"/>
    <w:rsid w:val="0049022C"/>
    <w:rsid w:val="004C5DBE"/>
    <w:rsid w:val="004D02EB"/>
    <w:rsid w:val="004E43F0"/>
    <w:rsid w:val="00541A7B"/>
    <w:rsid w:val="005C3512"/>
    <w:rsid w:val="0060411C"/>
    <w:rsid w:val="006043F8"/>
    <w:rsid w:val="00711196"/>
    <w:rsid w:val="00726D7F"/>
    <w:rsid w:val="00766A73"/>
    <w:rsid w:val="007B5AB1"/>
    <w:rsid w:val="007C5B31"/>
    <w:rsid w:val="008028F0"/>
    <w:rsid w:val="0083693E"/>
    <w:rsid w:val="008D4042"/>
    <w:rsid w:val="00900FD8"/>
    <w:rsid w:val="009200C9"/>
    <w:rsid w:val="00931B2E"/>
    <w:rsid w:val="00936C0F"/>
    <w:rsid w:val="00937C5B"/>
    <w:rsid w:val="00940808"/>
    <w:rsid w:val="00941467"/>
    <w:rsid w:val="00990EFA"/>
    <w:rsid w:val="009E6ED9"/>
    <w:rsid w:val="00A3374E"/>
    <w:rsid w:val="00A628D0"/>
    <w:rsid w:val="00AE0A13"/>
    <w:rsid w:val="00AF61CA"/>
    <w:rsid w:val="00B376B7"/>
    <w:rsid w:val="00B65BA0"/>
    <w:rsid w:val="00B83CEE"/>
    <w:rsid w:val="00B85C2C"/>
    <w:rsid w:val="00B91A44"/>
    <w:rsid w:val="00C32E94"/>
    <w:rsid w:val="00C40117"/>
    <w:rsid w:val="00C8467E"/>
    <w:rsid w:val="00CC607B"/>
    <w:rsid w:val="00CC68B1"/>
    <w:rsid w:val="00D644A3"/>
    <w:rsid w:val="00D71561"/>
    <w:rsid w:val="00DB5905"/>
    <w:rsid w:val="00DC692A"/>
    <w:rsid w:val="00DD575B"/>
    <w:rsid w:val="00DE63EE"/>
    <w:rsid w:val="00E0664F"/>
    <w:rsid w:val="00E070F0"/>
    <w:rsid w:val="00E137AB"/>
    <w:rsid w:val="00E4465B"/>
    <w:rsid w:val="00E54248"/>
    <w:rsid w:val="00E90BD1"/>
    <w:rsid w:val="00EC1DCA"/>
    <w:rsid w:val="00EF64D9"/>
    <w:rsid w:val="00F1421F"/>
    <w:rsid w:val="00F30FF9"/>
    <w:rsid w:val="00F852AF"/>
    <w:rsid w:val="00F9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E453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C8467E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D02EB"/>
    <w:rPr>
      <w:rFonts w:ascii="Times New Roman" w:hAnsi="Times New Roman" w:cs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D02E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404</Words>
  <Characters>2222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PROCURATION</vt:lpstr>
      <vt:lpstr>À qui de droit,</vt:lpstr>
    </vt:vector>
  </TitlesOfParts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15</cp:revision>
  <dcterms:created xsi:type="dcterms:W3CDTF">2021-07-29T06:41:00Z</dcterms:created>
  <dcterms:modified xsi:type="dcterms:W3CDTF">2022-03-03T19:36:00Z</dcterms:modified>
</cp:coreProperties>
</file>